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10" w:rsidRPr="00421DFB" w:rsidRDefault="00822510" w:rsidP="00822510">
      <w:pPr>
        <w:jc w:val="center"/>
        <w:rPr>
          <w:rFonts w:cs="Nazanin"/>
          <w:b/>
          <w:bCs/>
          <w:sz w:val="26"/>
          <w:szCs w:val="26"/>
          <w:rtl/>
        </w:rPr>
      </w:pPr>
      <w:r w:rsidRPr="00421DFB">
        <w:rPr>
          <w:rFonts w:cs="Nazanin" w:hint="cs"/>
          <w:b/>
          <w:bCs/>
          <w:sz w:val="26"/>
          <w:szCs w:val="26"/>
          <w:rtl/>
        </w:rPr>
        <w:t>فرم تسويه حساب دانشجويان تحصيلات تكميلي دانشكده مهندسي پليمر</w:t>
      </w:r>
      <w:r>
        <w:rPr>
          <w:rFonts w:cs="Nazanin" w:hint="cs"/>
          <w:b/>
          <w:bCs/>
          <w:sz w:val="26"/>
          <w:szCs w:val="26"/>
          <w:rtl/>
        </w:rPr>
        <w:t xml:space="preserve"> و رنگ</w:t>
      </w:r>
    </w:p>
    <w:p w:rsidR="00822510" w:rsidRPr="00421DFB" w:rsidRDefault="00C07223" w:rsidP="00822510">
      <w:pPr>
        <w:jc w:val="center"/>
        <w:rPr>
          <w:rFonts w:cs="Nazanin"/>
          <w:b/>
          <w:bCs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>فراورش</w:t>
      </w:r>
      <w:r w:rsidR="00776A9E">
        <w:rPr>
          <w:rFonts w:cs="Nazanin" w:hint="cs"/>
          <w:b/>
          <w:bCs/>
          <w:sz w:val="26"/>
          <w:szCs w:val="26"/>
          <w:rtl/>
        </w:rPr>
        <w:t>، نانو ، پليمريزاسيون</w:t>
      </w:r>
    </w:p>
    <w:p w:rsidR="00822510" w:rsidRPr="00421DFB" w:rsidRDefault="00822510" w:rsidP="00822510">
      <w:pPr>
        <w:rPr>
          <w:rFonts w:cs="Nazanin"/>
          <w:b/>
          <w:bCs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 xml:space="preserve">                     </w:t>
      </w:r>
      <w:r w:rsidRPr="00421DFB">
        <w:rPr>
          <w:rFonts w:cs="Nazanin" w:hint="cs"/>
          <w:b/>
          <w:bCs/>
          <w:sz w:val="26"/>
          <w:szCs w:val="26"/>
          <w:rtl/>
        </w:rPr>
        <w:t>نام و نام خانوادگي:                                         شماره دانشجويي:</w:t>
      </w:r>
    </w:p>
    <w:p w:rsidR="00822510" w:rsidRPr="00421DFB" w:rsidRDefault="00822510" w:rsidP="00822510">
      <w:pPr>
        <w:rPr>
          <w:rFonts w:cs="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822510" w:rsidRPr="00421DFB" w:rsidTr="00C8532E">
        <w:tc>
          <w:tcPr>
            <w:tcW w:w="2131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نام واحد مربوطه</w:t>
            </w:r>
          </w:p>
        </w:tc>
        <w:tc>
          <w:tcPr>
            <w:tcW w:w="2131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2131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نام واحد مربوطه</w:t>
            </w:r>
          </w:p>
        </w:tc>
        <w:tc>
          <w:tcPr>
            <w:tcW w:w="2132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آلي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تحويل كليد باكس</w:t>
            </w: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ان</w:t>
            </w:r>
            <w:r>
              <w:rPr>
                <w:rFonts w:cs="Nazanin" w:hint="cs"/>
                <w:sz w:val="24"/>
                <w:szCs w:val="24"/>
                <w:rtl/>
              </w:rPr>
              <w:t>جمن علمی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سينتيك پليمريزاسيون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تحويل كليد كمد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شورای صنفی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فيزيك پليمرها</w:t>
            </w:r>
          </w:p>
        </w:tc>
        <w:tc>
          <w:tcPr>
            <w:tcW w:w="2131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جامعه فارغ التحصيلان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روشهاي اندازه گيري مشخصات پليمرها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تائيد انجام اصلاحات و دريافت پايان نامه و ساير مستندات علمي از دانشجو توسط استاد راهنما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خواص فيزيكي و مكانيكي پليمرها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اتاق كامپيوتر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تحقيقات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انبار دانشکده</w:t>
            </w:r>
          </w:p>
        </w:tc>
        <w:tc>
          <w:tcPr>
            <w:tcW w:w="2132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كارگاه لاستيك</w:t>
            </w:r>
          </w:p>
        </w:tc>
        <w:tc>
          <w:tcPr>
            <w:tcW w:w="2131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  <w:vMerge w:val="restart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معاون مالي اداري دانشكده</w:t>
            </w:r>
          </w:p>
        </w:tc>
        <w:tc>
          <w:tcPr>
            <w:tcW w:w="2132" w:type="dxa"/>
            <w:vMerge w:val="restart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كارگاه پلاستيك</w:t>
            </w:r>
          </w:p>
        </w:tc>
        <w:tc>
          <w:tcPr>
            <w:tcW w:w="2131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  <w:vMerge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2" w:type="dxa"/>
            <w:vMerge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كارگاه كامپوزيتها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3423A3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تحصيلات تكميلي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دانشکده</w:t>
            </w:r>
          </w:p>
          <w:p w:rsidR="00822510" w:rsidRPr="00751717" w:rsidRDefault="00822510" w:rsidP="00822510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3423A3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امين اموال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3423A3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تائيد رياست دانشکده</w:t>
            </w:r>
          </w:p>
        </w:tc>
        <w:tc>
          <w:tcPr>
            <w:tcW w:w="2132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822510" w:rsidRPr="008B0870" w:rsidRDefault="00822510" w:rsidP="00822510">
      <w:pPr>
        <w:rPr>
          <w:b/>
          <w:bCs/>
          <w:sz w:val="28"/>
          <w:szCs w:val="28"/>
          <w:rtl/>
        </w:rPr>
      </w:pPr>
    </w:p>
    <w:p w:rsidR="00822510" w:rsidRDefault="00822510" w:rsidP="00822510">
      <w:pPr>
        <w:rPr>
          <w:rFonts w:cs="Nazanin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</w:t>
      </w:r>
      <w:r w:rsidRPr="00421DFB">
        <w:rPr>
          <w:rFonts w:cs="Nazanin" w:hint="cs"/>
          <w:b/>
          <w:bCs/>
          <w:sz w:val="28"/>
          <w:szCs w:val="28"/>
          <w:rtl/>
        </w:rPr>
        <w:t xml:space="preserve"> </w:t>
      </w:r>
    </w:p>
    <w:p w:rsidR="00822510" w:rsidRDefault="00822510" w:rsidP="00822510">
      <w:pPr>
        <w:rPr>
          <w:rFonts w:cs="Nazanin"/>
          <w:b/>
          <w:bCs/>
          <w:sz w:val="28"/>
          <w:szCs w:val="28"/>
          <w:rtl/>
        </w:rPr>
      </w:pPr>
    </w:p>
    <w:p w:rsidR="00822510" w:rsidRDefault="00822510" w:rsidP="00822510">
      <w:pPr>
        <w:rPr>
          <w:rFonts w:cs="Nazanin"/>
          <w:b/>
          <w:bCs/>
          <w:sz w:val="28"/>
          <w:szCs w:val="28"/>
          <w:rtl/>
        </w:rPr>
      </w:pPr>
    </w:p>
    <w:p w:rsidR="00822510" w:rsidRDefault="00822510" w:rsidP="00822510">
      <w:pPr>
        <w:rPr>
          <w:rFonts w:cs="Nazanin"/>
          <w:b/>
          <w:bCs/>
          <w:sz w:val="28"/>
          <w:szCs w:val="28"/>
          <w:rtl/>
        </w:rPr>
      </w:pPr>
    </w:p>
    <w:p w:rsidR="00822510" w:rsidRDefault="00822510" w:rsidP="00822510">
      <w:pPr>
        <w:rPr>
          <w:rFonts w:cs="Nazanin"/>
          <w:b/>
          <w:bCs/>
          <w:sz w:val="28"/>
          <w:szCs w:val="28"/>
          <w:rtl/>
        </w:rPr>
      </w:pPr>
    </w:p>
    <w:p w:rsidR="00822510" w:rsidRPr="00421DFB" w:rsidRDefault="00822510" w:rsidP="00822510">
      <w:pPr>
        <w:rPr>
          <w:rFonts w:cs="Nazanin"/>
          <w:b/>
          <w:bCs/>
          <w:sz w:val="28"/>
          <w:szCs w:val="28"/>
          <w:rtl/>
        </w:rPr>
      </w:pPr>
    </w:p>
    <w:p w:rsidR="00822510" w:rsidRPr="00421DFB" w:rsidRDefault="00822510" w:rsidP="00822510">
      <w:pPr>
        <w:jc w:val="center"/>
        <w:rPr>
          <w:rFonts w:cs="Nazanin"/>
          <w:b/>
          <w:bCs/>
          <w:sz w:val="26"/>
          <w:szCs w:val="26"/>
          <w:rtl/>
        </w:rPr>
      </w:pPr>
      <w:r w:rsidRPr="00421DFB">
        <w:rPr>
          <w:rFonts w:cs="Nazanin" w:hint="cs"/>
          <w:b/>
          <w:bCs/>
          <w:sz w:val="26"/>
          <w:szCs w:val="26"/>
          <w:rtl/>
        </w:rPr>
        <w:t>فرم تسويه حساب دانشجويان تحصيلات تكميلي دانشكده مهندسي پليمر</w:t>
      </w:r>
      <w:r>
        <w:rPr>
          <w:rFonts w:cs="Nazanin" w:hint="cs"/>
          <w:b/>
          <w:bCs/>
          <w:sz w:val="26"/>
          <w:szCs w:val="26"/>
          <w:rtl/>
        </w:rPr>
        <w:t xml:space="preserve"> و رنگ</w:t>
      </w:r>
    </w:p>
    <w:p w:rsidR="00822510" w:rsidRPr="00421DFB" w:rsidRDefault="00822510" w:rsidP="00822510">
      <w:pPr>
        <w:jc w:val="center"/>
        <w:rPr>
          <w:rFonts w:cs="Nazanin"/>
          <w:b/>
          <w:bCs/>
          <w:sz w:val="26"/>
          <w:szCs w:val="26"/>
          <w:rtl/>
        </w:rPr>
      </w:pPr>
      <w:bookmarkStart w:id="0" w:name="_GoBack"/>
      <w:bookmarkEnd w:id="0"/>
      <w:r w:rsidRPr="00421DFB">
        <w:rPr>
          <w:rFonts w:cs="Nazanin" w:hint="cs"/>
          <w:b/>
          <w:bCs/>
          <w:sz w:val="26"/>
          <w:szCs w:val="26"/>
          <w:rtl/>
        </w:rPr>
        <w:t>رنگ</w:t>
      </w:r>
    </w:p>
    <w:p w:rsidR="00822510" w:rsidRDefault="00822510" w:rsidP="00822510">
      <w:pPr>
        <w:rPr>
          <w:rFonts w:cs="Nazanin"/>
          <w:b/>
          <w:bCs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 xml:space="preserve">              </w:t>
      </w:r>
      <w:r w:rsidRPr="00421DFB">
        <w:rPr>
          <w:rFonts w:cs="Nazanin" w:hint="cs"/>
          <w:b/>
          <w:bCs/>
          <w:sz w:val="26"/>
          <w:szCs w:val="26"/>
          <w:rtl/>
        </w:rPr>
        <w:t>نام و نام خانوادگي:                                         شماره دانشجويي:</w:t>
      </w:r>
    </w:p>
    <w:p w:rsidR="00822510" w:rsidRPr="00421DFB" w:rsidRDefault="00822510" w:rsidP="00822510">
      <w:pPr>
        <w:rPr>
          <w:rFonts w:cs="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822510" w:rsidRPr="00421DFB" w:rsidTr="00C8532E">
        <w:tc>
          <w:tcPr>
            <w:tcW w:w="2131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نام واحد مربوطه</w:t>
            </w:r>
          </w:p>
        </w:tc>
        <w:tc>
          <w:tcPr>
            <w:tcW w:w="2131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2131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نام واحد مربوطه</w:t>
            </w:r>
          </w:p>
        </w:tc>
        <w:tc>
          <w:tcPr>
            <w:tcW w:w="2132" w:type="dxa"/>
          </w:tcPr>
          <w:p w:rsidR="00822510" w:rsidRPr="00421DFB" w:rsidRDefault="00822510" w:rsidP="00C8532E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421DFB">
              <w:rPr>
                <w:rFonts w:cs="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و مواد واسطه رنگزا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تحويل كليد باكس</w:t>
            </w: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ان</w:t>
            </w:r>
            <w:r>
              <w:rPr>
                <w:rFonts w:cs="Nazanin" w:hint="cs"/>
                <w:sz w:val="24"/>
                <w:szCs w:val="24"/>
                <w:rtl/>
              </w:rPr>
              <w:t>جمن علمی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كنترل رنگ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تحويل كليد كمد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شورای صنفی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3423A3">
        <w:trPr>
          <w:trHeight w:val="792"/>
        </w:trPr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كارگاه ساخت رنگ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3423A3" w:rsidRPr="00751717" w:rsidRDefault="003423A3" w:rsidP="003423A3">
            <w:pPr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جامعه فارغ التحصيلان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كنترل كيفيت روكشهاي سطح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تائيد انجام اصلاحات و دريافت پايان نامه و ساير مستندات علمي از دانشجو توسط استاد راهنما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3423A3">
        <w:trPr>
          <w:trHeight w:val="828"/>
        </w:trPr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الكتروشيمي و مهندسي خوردگي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اتاق كامپيوتر</w:t>
            </w: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پليمر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  <w:vMerge w:val="restart"/>
          </w:tcPr>
          <w:p w:rsidR="003127CB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822510" w:rsidRPr="00751717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معاون مالي اداري دانشكده</w:t>
            </w:r>
          </w:p>
        </w:tc>
        <w:tc>
          <w:tcPr>
            <w:tcW w:w="2132" w:type="dxa"/>
            <w:vMerge w:val="restart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و تكنولوژي مواد رنگرزي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  <w:vMerge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2" w:type="dxa"/>
            <w:vMerge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كارگاه رزين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انبار دانشکده</w:t>
            </w:r>
          </w:p>
        </w:tc>
        <w:tc>
          <w:tcPr>
            <w:tcW w:w="2132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3423A3">
        <w:trPr>
          <w:trHeight w:val="810"/>
        </w:trPr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822510" w:rsidRPr="00751717" w:rsidRDefault="003423A3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آز شيمي آلي</w:t>
            </w: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3423A3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751717">
              <w:rPr>
                <w:rFonts w:cs="Nazanin" w:hint="cs"/>
                <w:sz w:val="24"/>
                <w:szCs w:val="24"/>
                <w:rtl/>
              </w:rPr>
              <w:t>تحصيلات تكميلي</w:t>
            </w:r>
            <w:r>
              <w:rPr>
                <w:rFonts w:cs="Nazanin" w:hint="cs"/>
                <w:sz w:val="24"/>
                <w:szCs w:val="24"/>
                <w:rtl/>
              </w:rPr>
              <w:t xml:space="preserve"> دانشکده</w:t>
            </w: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2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822510" w:rsidRPr="00751717" w:rsidTr="00C8532E">
        <w:tc>
          <w:tcPr>
            <w:tcW w:w="2131" w:type="dxa"/>
          </w:tcPr>
          <w:p w:rsidR="00822510" w:rsidRPr="00751717" w:rsidRDefault="003127CB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امين اموال</w:t>
            </w: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  <w:r w:rsidRPr="00955D48">
              <w:rPr>
                <w:rFonts w:cs="Nazanin" w:hint="cs"/>
                <w:sz w:val="24"/>
                <w:szCs w:val="24"/>
                <w:rtl/>
              </w:rPr>
              <w:t>تائيد رياست دانشکده</w:t>
            </w:r>
          </w:p>
        </w:tc>
        <w:tc>
          <w:tcPr>
            <w:tcW w:w="2132" w:type="dxa"/>
          </w:tcPr>
          <w:p w:rsidR="00822510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  <w:p w:rsidR="00822510" w:rsidRPr="00751717" w:rsidRDefault="00822510" w:rsidP="00C8532E">
            <w:pPr>
              <w:jc w:val="center"/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822510" w:rsidRPr="00624CC6" w:rsidRDefault="00822510" w:rsidP="00822510">
      <w:pPr>
        <w:rPr>
          <w:rFonts w:cs="Arial"/>
          <w:szCs w:val="22"/>
        </w:rPr>
      </w:pPr>
    </w:p>
    <w:p w:rsidR="00E3309E" w:rsidRDefault="00E3309E"/>
    <w:sectPr w:rsidR="00E3309E" w:rsidSect="0068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raditional Arabic">
    <w:altName w:val="Arial Unicode MS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0"/>
    <w:rsid w:val="003127CB"/>
    <w:rsid w:val="003423A3"/>
    <w:rsid w:val="00776A9E"/>
    <w:rsid w:val="00822510"/>
    <w:rsid w:val="00A90E44"/>
    <w:rsid w:val="00C07223"/>
    <w:rsid w:val="00E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33FC-4339-456D-8723-27F8B20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1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farahani</dc:creator>
  <cp:keywords/>
  <dc:description/>
  <cp:lastModifiedBy>farahani</cp:lastModifiedBy>
  <cp:revision>6</cp:revision>
  <dcterms:created xsi:type="dcterms:W3CDTF">2019-11-11T17:34:00Z</dcterms:created>
  <dcterms:modified xsi:type="dcterms:W3CDTF">2019-11-11T21:25:00Z</dcterms:modified>
</cp:coreProperties>
</file>