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A02E" w14:textId="73ACB2A4" w:rsidR="008772BB" w:rsidRPr="00A5440A" w:rsidRDefault="001D52DB" w:rsidP="00BC07FA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A5440A">
        <w:rPr>
          <w:rFonts w:cs="B Nazanin" w:hint="cs"/>
          <w:b/>
          <w:bCs/>
          <w:sz w:val="32"/>
          <w:szCs w:val="32"/>
          <w:rtl/>
          <w:lang w:bidi="fa-IR"/>
        </w:rPr>
        <w:t>به نام خدا</w:t>
      </w:r>
    </w:p>
    <w:p w14:paraId="2B4BD757" w14:textId="6346BDEB" w:rsidR="00BC07FA" w:rsidRPr="00A5440A" w:rsidRDefault="00BC07FA" w:rsidP="00A5440A">
      <w:pPr>
        <w:bidi/>
        <w:spacing w:after="0"/>
        <w:jc w:val="center"/>
        <w:rPr>
          <w:rFonts w:ascii="IranNastaliq" w:hAnsi="IranNastaliq" w:cs="IranNastaliq"/>
          <w:color w:val="333333"/>
          <w:sz w:val="40"/>
          <w:szCs w:val="40"/>
          <w:shd w:val="clear" w:color="auto" w:fill="FFFFFF"/>
          <w:rtl/>
        </w:rPr>
      </w:pPr>
      <w:r w:rsidRPr="00A5440A">
        <w:rPr>
          <w:rFonts w:ascii="IranNastaliq" w:hAnsi="IranNastaliq" w:cs="IranNastaliq"/>
          <w:color w:val="333333"/>
          <w:sz w:val="40"/>
          <w:szCs w:val="40"/>
          <w:shd w:val="clear" w:color="auto" w:fill="FFFFFF"/>
          <w:rtl/>
        </w:rPr>
        <w:t xml:space="preserve">به منظور بزرگداشت </w:t>
      </w:r>
      <w:r w:rsidRPr="00A5440A">
        <w:rPr>
          <w:rFonts w:ascii="IranNastaliq" w:hAnsi="IranNastaliq" w:cs="IranNastaliq" w:hint="cs"/>
          <w:color w:val="333333"/>
          <w:sz w:val="40"/>
          <w:szCs w:val="40"/>
          <w:shd w:val="clear" w:color="auto" w:fill="FFFFFF"/>
          <w:rtl/>
        </w:rPr>
        <w:t>مهندس فروزمهر مظاهری</w:t>
      </w:r>
      <w:r w:rsidRPr="00A5440A">
        <w:rPr>
          <w:rFonts w:ascii="IranNastaliq" w:hAnsi="IranNastaliq" w:cs="IranNastaliq" w:hint="cs"/>
          <w:color w:val="333333"/>
          <w:sz w:val="40"/>
          <w:szCs w:val="40"/>
          <w:shd w:val="clear" w:color="auto" w:fill="FFFFFF"/>
          <w:rtl/>
        </w:rPr>
        <w:t xml:space="preserve"> </w:t>
      </w:r>
      <w:r w:rsidRPr="00A5440A">
        <w:rPr>
          <w:rFonts w:ascii="IranNastaliq" w:hAnsi="IranNastaliq" w:cs="IranNastaliq"/>
          <w:color w:val="333333"/>
          <w:sz w:val="40"/>
          <w:szCs w:val="40"/>
          <w:shd w:val="clear" w:color="auto" w:fill="FFFFFF"/>
          <w:rtl/>
        </w:rPr>
        <w:t>مجلس یادبودی به صورت مجازی با آدرس زیر در روز سه شنبه هیجدهم آذرماه از ساعت 17 الی 19 برگزار می</w:t>
      </w:r>
      <w:r w:rsidRPr="00A5440A">
        <w:rPr>
          <w:rFonts w:ascii="IranNastaliq" w:hAnsi="IranNastaliq" w:cs="IranNastaliq"/>
          <w:color w:val="333333"/>
          <w:sz w:val="40"/>
          <w:szCs w:val="40"/>
          <w:shd w:val="clear" w:color="auto" w:fill="FFFFFF"/>
          <w:rtl/>
        </w:rPr>
        <w:softHyphen/>
        <w:t>شود تا با ذکر خاطراتی از نیکی</w:t>
      </w:r>
      <w:r w:rsidRPr="00A5440A">
        <w:rPr>
          <w:rFonts w:ascii="IranNastaliq" w:hAnsi="IranNastaliq" w:cs="IranNastaliq"/>
          <w:color w:val="333333"/>
          <w:sz w:val="40"/>
          <w:szCs w:val="40"/>
          <w:shd w:val="clear" w:color="auto" w:fill="FFFFFF"/>
          <w:rtl/>
        </w:rPr>
        <w:softHyphen/>
        <w:t xml:space="preserve">هایش </w:t>
      </w:r>
      <w:r w:rsidRPr="00A5440A">
        <w:rPr>
          <w:rFonts w:ascii="IranNastaliq" w:hAnsi="IranNastaliq" w:cs="IranNastaliq" w:hint="cs"/>
          <w:color w:val="333333"/>
          <w:sz w:val="40"/>
          <w:szCs w:val="40"/>
          <w:shd w:val="clear" w:color="auto" w:fill="FFFFFF"/>
          <w:rtl/>
        </w:rPr>
        <w:t xml:space="preserve">بر </w:t>
      </w:r>
      <w:r w:rsidRPr="00A5440A">
        <w:rPr>
          <w:rFonts w:ascii="IranNastaliq" w:hAnsi="IranNastaliq" w:cs="IranNastaliq"/>
          <w:color w:val="333333"/>
          <w:sz w:val="40"/>
          <w:szCs w:val="40"/>
          <w:shd w:val="clear" w:color="auto" w:fill="FFFFFF"/>
          <w:rtl/>
        </w:rPr>
        <w:t>دل</w:t>
      </w:r>
      <w:r w:rsidRPr="00A5440A">
        <w:rPr>
          <w:rFonts w:ascii="IranNastaliq" w:hAnsi="IranNastaliq" w:cs="IranNastaliq"/>
          <w:color w:val="333333"/>
          <w:sz w:val="40"/>
          <w:szCs w:val="40"/>
          <w:shd w:val="clear" w:color="auto" w:fill="FFFFFF"/>
          <w:rtl/>
        </w:rPr>
        <w:softHyphen/>
        <w:t xml:space="preserve">های سوگوار </w:t>
      </w:r>
      <w:r w:rsidRPr="00A5440A">
        <w:rPr>
          <w:rFonts w:ascii="IranNastaliq" w:hAnsi="IranNastaliq" w:cs="IranNastaliq" w:hint="cs"/>
          <w:color w:val="333333"/>
          <w:sz w:val="40"/>
          <w:szCs w:val="40"/>
          <w:shd w:val="clear" w:color="auto" w:fill="FFFFFF"/>
          <w:rtl/>
        </w:rPr>
        <w:t>خود</w:t>
      </w:r>
      <w:r w:rsidRPr="00A5440A">
        <w:rPr>
          <w:rFonts w:ascii="IranNastaliq" w:hAnsi="IranNastaliq" w:cs="IranNastaliq"/>
          <w:color w:val="333333"/>
          <w:sz w:val="40"/>
          <w:szCs w:val="40"/>
          <w:shd w:val="clear" w:color="auto" w:fill="FFFFFF"/>
          <w:rtl/>
        </w:rPr>
        <w:t xml:space="preserve"> مرهم گذاریم.</w:t>
      </w:r>
    </w:p>
    <w:p w14:paraId="434E3B75" w14:textId="77777777" w:rsidR="00BC07FA" w:rsidRPr="001D52DB" w:rsidRDefault="00BC07FA" w:rsidP="00BC07FA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14:paraId="4222C60C" w14:textId="15D7D35A" w:rsidR="001D52DB" w:rsidRPr="00BC07FA" w:rsidRDefault="00BC07FA" w:rsidP="00BC07F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نحوه اتصال به سامانه </w:t>
      </w:r>
      <w:r w:rsidR="001D52DB" w:rsidRPr="00BC07FA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B14A32F" w14:textId="3F46600C" w:rsidR="001D52DB" w:rsidRPr="001D52DB" w:rsidRDefault="001D52DB" w:rsidP="001D52D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D52DB">
        <w:rPr>
          <w:rFonts w:cs="B Nazanin" w:hint="cs"/>
          <w:sz w:val="28"/>
          <w:szCs w:val="28"/>
          <w:rtl/>
          <w:lang w:bidi="fa-IR"/>
        </w:rPr>
        <w:t>ابتدا از طریق مرورگر کروم یا موزیلا وارد آدرس</w:t>
      </w:r>
      <w:r w:rsidR="00BC07FA">
        <w:rPr>
          <w:rFonts w:cs="B Nazanin" w:hint="cs"/>
          <w:sz w:val="28"/>
          <w:szCs w:val="28"/>
          <w:rtl/>
          <w:lang w:bidi="fa-IR"/>
        </w:rPr>
        <w:t xml:space="preserve"> زیر</w:t>
      </w:r>
      <w:r w:rsidRPr="001D52DB">
        <w:rPr>
          <w:rFonts w:cs="B Nazanin" w:hint="cs"/>
          <w:sz w:val="28"/>
          <w:szCs w:val="28"/>
          <w:rtl/>
          <w:lang w:bidi="fa-IR"/>
        </w:rPr>
        <w:t xml:space="preserve"> شوید</w:t>
      </w:r>
      <w:r w:rsidR="00BC07FA">
        <w:rPr>
          <w:rFonts w:cs="B Nazanin" w:hint="cs"/>
          <w:sz w:val="28"/>
          <w:szCs w:val="28"/>
          <w:rtl/>
          <w:lang w:bidi="fa-IR"/>
        </w:rPr>
        <w:t>:</w:t>
      </w:r>
      <w:r w:rsidRPr="001D52DB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1C52055" w14:textId="77777777" w:rsidR="001D52DB" w:rsidRPr="001D52DB" w:rsidRDefault="00A5440A" w:rsidP="001D52DB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  <w:hyperlink r:id="rId5" w:history="1">
        <w:r w:rsidR="001D52DB" w:rsidRPr="001D52DB">
          <w:rPr>
            <w:rStyle w:val="Hyperlink"/>
            <w:rFonts w:cs="B Nazanin"/>
            <w:sz w:val="28"/>
            <w:szCs w:val="28"/>
            <w:lang w:bidi="fa-IR"/>
          </w:rPr>
          <w:t>https://meetings2.aut.ac.ir/mazaheri-memorial/</w:t>
        </w:r>
      </w:hyperlink>
    </w:p>
    <w:p w14:paraId="32764A0D" w14:textId="77777777" w:rsidR="001D52DB" w:rsidRPr="001D52DB" w:rsidRDefault="001D52DB" w:rsidP="001D52DB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14:paraId="7F03A139" w14:textId="74905F8A" w:rsidR="001D52DB" w:rsidRDefault="001D52DB" w:rsidP="001D52D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D52DB">
        <w:rPr>
          <w:rFonts w:cs="B Nazanin" w:hint="cs"/>
          <w:sz w:val="28"/>
          <w:szCs w:val="28"/>
          <w:rtl/>
          <w:lang w:bidi="fa-IR"/>
        </w:rPr>
        <w:t xml:space="preserve">صفحه ای همانند صفحه زیر باز می گردد که </w:t>
      </w:r>
      <w:r w:rsidR="00E61C63">
        <w:rPr>
          <w:rFonts w:cs="B Nazanin" w:hint="cs"/>
          <w:sz w:val="28"/>
          <w:szCs w:val="28"/>
          <w:rtl/>
          <w:lang w:bidi="fa-IR"/>
        </w:rPr>
        <w:t xml:space="preserve">با درج نام و نام خانوادگی خود </w:t>
      </w:r>
      <w:r w:rsidRPr="001D52DB">
        <w:rPr>
          <w:rFonts w:cs="B Nazanin" w:hint="cs"/>
          <w:sz w:val="28"/>
          <w:szCs w:val="28"/>
          <w:rtl/>
          <w:lang w:bidi="fa-IR"/>
        </w:rPr>
        <w:t>از طری</w:t>
      </w:r>
      <w:r w:rsidR="00E61C63">
        <w:rPr>
          <w:rFonts w:cs="B Nazanin" w:hint="cs"/>
          <w:sz w:val="28"/>
          <w:szCs w:val="28"/>
          <w:rtl/>
          <w:lang w:bidi="fa-IR"/>
        </w:rPr>
        <w:t xml:space="preserve">ق </w:t>
      </w:r>
      <w:r w:rsidRPr="001D52DB">
        <w:rPr>
          <w:rFonts w:cs="B Nazanin"/>
          <w:sz w:val="28"/>
          <w:szCs w:val="28"/>
          <w:lang w:bidi="fa-IR"/>
        </w:rPr>
        <w:t>guest</w:t>
      </w:r>
      <w:r w:rsidR="00E61C63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3225">
        <w:rPr>
          <w:rFonts w:cs="B Nazanin" w:hint="cs"/>
          <w:sz w:val="28"/>
          <w:szCs w:val="28"/>
          <w:rtl/>
          <w:lang w:bidi="fa-IR"/>
        </w:rPr>
        <w:t>وارد جلسه شوید</w:t>
      </w:r>
      <w:r w:rsidR="00E61C63">
        <w:rPr>
          <w:rFonts w:cs="B Nazanin" w:hint="cs"/>
          <w:sz w:val="28"/>
          <w:szCs w:val="28"/>
          <w:rtl/>
          <w:lang w:bidi="fa-IR"/>
        </w:rPr>
        <w:t>.</w:t>
      </w:r>
    </w:p>
    <w:p w14:paraId="494CF301" w14:textId="77777777" w:rsidR="00EE3225" w:rsidRPr="001D52DB" w:rsidRDefault="00EE3225" w:rsidP="00EE3225">
      <w:pPr>
        <w:pStyle w:val="ListParagraph"/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 wp14:anchorId="4BBC0294" wp14:editId="06BBCAF9">
            <wp:extent cx="457200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1DC77" w14:textId="4248D388" w:rsidR="00E61C63" w:rsidRDefault="001D52DB" w:rsidP="00B54A0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D52DB">
        <w:rPr>
          <w:rFonts w:cs="B Nazanin" w:hint="cs"/>
          <w:sz w:val="28"/>
          <w:szCs w:val="28"/>
          <w:rtl/>
          <w:lang w:bidi="fa-IR"/>
        </w:rPr>
        <w:t>بعد از ورود به جلسه صفحه زیر نما</w:t>
      </w:r>
      <w:r w:rsidR="00BC07FA">
        <w:rPr>
          <w:rFonts w:cs="B Nazanin" w:hint="cs"/>
          <w:sz w:val="28"/>
          <w:szCs w:val="28"/>
          <w:rtl/>
          <w:lang w:bidi="fa-IR"/>
        </w:rPr>
        <w:t>یان می</w:t>
      </w:r>
      <w:r w:rsidR="00B54A02">
        <w:rPr>
          <w:rFonts w:cs="Calibri"/>
          <w:sz w:val="28"/>
          <w:szCs w:val="28"/>
          <w:rtl/>
          <w:lang w:bidi="fa-IR"/>
        </w:rPr>
        <w:softHyphen/>
      </w:r>
      <w:r w:rsidR="00BC07FA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Pr="001D52DB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E61C63">
        <w:rPr>
          <w:rFonts w:cs="B Nazanin" w:hint="cs"/>
          <w:sz w:val="28"/>
          <w:szCs w:val="28"/>
          <w:rtl/>
          <w:lang w:bidi="fa-IR"/>
        </w:rPr>
        <w:t>می</w:t>
      </w:r>
      <w:r w:rsidR="00B54A02">
        <w:rPr>
          <w:rFonts w:cs="B Nazanin"/>
          <w:sz w:val="28"/>
          <w:szCs w:val="28"/>
          <w:rtl/>
          <w:lang w:bidi="fa-IR"/>
        </w:rPr>
        <w:softHyphen/>
      </w:r>
      <w:r w:rsidR="00E61C63">
        <w:rPr>
          <w:rFonts w:cs="B Nazanin" w:hint="cs"/>
          <w:sz w:val="28"/>
          <w:szCs w:val="28"/>
          <w:rtl/>
          <w:lang w:bidi="fa-IR"/>
        </w:rPr>
        <w:t>توانید از گزینه</w:t>
      </w:r>
      <w:r w:rsidR="00E61C63">
        <w:rPr>
          <w:rFonts w:cs="B Nazanin"/>
          <w:sz w:val="28"/>
          <w:szCs w:val="28"/>
          <w:rtl/>
          <w:lang w:bidi="fa-IR"/>
        </w:rPr>
        <w:br/>
      </w:r>
      <w:r w:rsidR="00E61C63" w:rsidRPr="001D52DB">
        <w:rPr>
          <w:rFonts w:cs="B Nazanin"/>
          <w:sz w:val="28"/>
          <w:szCs w:val="28"/>
          <w:lang w:bidi="fa-IR"/>
        </w:rPr>
        <w:t>open in browser</w:t>
      </w:r>
      <w:r w:rsidR="00E61C63">
        <w:rPr>
          <w:rFonts w:cs="B Nazanin" w:hint="cs"/>
          <w:sz w:val="28"/>
          <w:szCs w:val="28"/>
          <w:rtl/>
          <w:lang w:bidi="fa-IR"/>
        </w:rPr>
        <w:t xml:space="preserve"> وارد شوید. اکنون کار پایان یافته و شما در جلسه حاضر هستید.</w:t>
      </w:r>
    </w:p>
    <w:p w14:paraId="07406053" w14:textId="0B40B9F8" w:rsidR="004153AA" w:rsidRDefault="00321370" w:rsidP="00EE322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افرادی که </w:t>
      </w:r>
      <w:r w:rsidR="001D52DB" w:rsidRPr="00E61C63">
        <w:rPr>
          <w:rFonts w:cs="B Nazanin" w:hint="cs"/>
          <w:sz w:val="28"/>
          <w:szCs w:val="28"/>
          <w:rtl/>
          <w:lang w:bidi="fa-IR"/>
        </w:rPr>
        <w:t xml:space="preserve">نرم افزار </w:t>
      </w:r>
      <w:r w:rsidR="001D52DB" w:rsidRPr="00E61C63">
        <w:rPr>
          <w:rFonts w:cs="B Nazanin"/>
          <w:sz w:val="28"/>
          <w:szCs w:val="28"/>
          <w:lang w:bidi="fa-IR"/>
        </w:rPr>
        <w:t>adobe connect</w:t>
      </w:r>
      <w:r w:rsidR="001D52DB" w:rsidRPr="00E61C63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1C63">
        <w:rPr>
          <w:rFonts w:cs="B Nazanin" w:hint="cs"/>
          <w:sz w:val="28"/>
          <w:szCs w:val="28"/>
          <w:rtl/>
          <w:lang w:bidi="fa-IR"/>
        </w:rPr>
        <w:t xml:space="preserve">را </w:t>
      </w:r>
      <w:r>
        <w:rPr>
          <w:rFonts w:cs="B Nazanin" w:hint="cs"/>
          <w:sz w:val="28"/>
          <w:szCs w:val="28"/>
          <w:rtl/>
          <w:lang w:bidi="fa-IR"/>
        </w:rPr>
        <w:t xml:space="preserve">قبلا به منظور استفاده در جلسات مشابه </w:t>
      </w:r>
      <w:r w:rsidR="00E61C63" w:rsidRPr="00E61C63">
        <w:rPr>
          <w:rFonts w:cs="B Nazanin" w:hint="cs"/>
          <w:sz w:val="28"/>
          <w:szCs w:val="28"/>
          <w:rtl/>
          <w:lang w:bidi="fa-IR"/>
        </w:rPr>
        <w:t>نصب کرده باش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="00E61C63" w:rsidRPr="00E61C63">
        <w:rPr>
          <w:rFonts w:cs="B Nazanin" w:hint="cs"/>
          <w:sz w:val="28"/>
          <w:szCs w:val="28"/>
          <w:rtl/>
          <w:lang w:bidi="fa-IR"/>
        </w:rPr>
        <w:t>د می توان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="00E61C63" w:rsidRPr="00E61C63">
        <w:rPr>
          <w:rFonts w:cs="B Nazanin" w:hint="cs"/>
          <w:sz w:val="28"/>
          <w:szCs w:val="28"/>
          <w:rtl/>
          <w:lang w:bidi="fa-IR"/>
        </w:rPr>
        <w:t xml:space="preserve">د </w:t>
      </w:r>
      <w:r w:rsidR="001D52DB" w:rsidRPr="00E61C63">
        <w:rPr>
          <w:rFonts w:cs="B Nazanin" w:hint="cs"/>
          <w:sz w:val="28"/>
          <w:szCs w:val="28"/>
          <w:rtl/>
          <w:lang w:bidi="fa-IR"/>
        </w:rPr>
        <w:t>از طریق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D52DB" w:rsidRPr="00E61C63">
        <w:rPr>
          <w:rFonts w:cs="B Nazanin"/>
          <w:sz w:val="28"/>
          <w:szCs w:val="28"/>
          <w:lang w:bidi="fa-IR"/>
        </w:rPr>
        <w:t>open in application</w:t>
      </w:r>
      <w:r w:rsidR="00E61C63" w:rsidRPr="00E61C63">
        <w:rPr>
          <w:rFonts w:cs="B Nazanin" w:hint="cs"/>
          <w:sz w:val="28"/>
          <w:szCs w:val="28"/>
          <w:rtl/>
          <w:lang w:bidi="fa-IR"/>
        </w:rPr>
        <w:t xml:space="preserve"> نیز </w:t>
      </w:r>
      <w:r w:rsidR="001D52DB" w:rsidRPr="00E61C63">
        <w:rPr>
          <w:rFonts w:cs="B Nazanin" w:hint="cs"/>
          <w:sz w:val="28"/>
          <w:szCs w:val="28"/>
          <w:rtl/>
          <w:lang w:bidi="fa-IR"/>
        </w:rPr>
        <w:t>و</w:t>
      </w:r>
      <w:r w:rsidR="00E61C63">
        <w:rPr>
          <w:rFonts w:cs="B Nazanin" w:hint="cs"/>
          <w:sz w:val="28"/>
          <w:szCs w:val="28"/>
          <w:rtl/>
          <w:lang w:bidi="fa-IR"/>
        </w:rPr>
        <w:t>ا</w:t>
      </w:r>
      <w:r w:rsidR="001D52DB" w:rsidRPr="00E61C63">
        <w:rPr>
          <w:rFonts w:cs="B Nazanin" w:hint="cs"/>
          <w:sz w:val="28"/>
          <w:szCs w:val="28"/>
          <w:rtl/>
          <w:lang w:bidi="fa-IR"/>
        </w:rPr>
        <w:t>رد شو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="001D52DB" w:rsidRPr="00E61C63">
        <w:rPr>
          <w:rFonts w:cs="B Nazanin" w:hint="cs"/>
          <w:sz w:val="28"/>
          <w:szCs w:val="28"/>
          <w:rtl/>
          <w:lang w:bidi="fa-IR"/>
        </w:rPr>
        <w:t>د</w:t>
      </w:r>
      <w:r w:rsidR="00E61C63" w:rsidRPr="00E61C63">
        <w:rPr>
          <w:rFonts w:cs="B Nazanin" w:hint="cs"/>
          <w:sz w:val="28"/>
          <w:szCs w:val="28"/>
          <w:rtl/>
          <w:lang w:bidi="fa-IR"/>
        </w:rPr>
        <w:t>.</w:t>
      </w:r>
      <w:r w:rsidR="00E61C63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3225"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6D6678D0" wp14:editId="0F35B2E9">
            <wp:extent cx="4552950" cy="260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B1AD0" w14:textId="1953C07C" w:rsidR="004153AA" w:rsidRDefault="004153AA" w:rsidP="004153AA">
      <w:pPr>
        <w:rPr>
          <w:rtl/>
          <w:lang w:bidi="fa-IR"/>
        </w:rPr>
      </w:pPr>
    </w:p>
    <w:p w14:paraId="14E3097F" w14:textId="5064128C" w:rsidR="004153AA" w:rsidRDefault="004153AA" w:rsidP="004153AA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راهنما: نرم افزار </w:t>
      </w:r>
      <w:r>
        <w:rPr>
          <w:rFonts w:cs="B Nazanin"/>
          <w:sz w:val="28"/>
          <w:szCs w:val="28"/>
          <w:lang w:bidi="fa-IR"/>
        </w:rPr>
        <w:t xml:space="preserve">adobe connect </w:t>
      </w:r>
      <w:r>
        <w:rPr>
          <w:rFonts w:cs="B Nazanin" w:hint="cs"/>
          <w:sz w:val="28"/>
          <w:szCs w:val="28"/>
          <w:rtl/>
          <w:lang w:bidi="fa-IR"/>
        </w:rPr>
        <w:t xml:space="preserve"> را از لینک زیر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توانید دانلود </w:t>
      </w:r>
      <w:r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14:paraId="64F00EEC" w14:textId="77777777" w:rsidR="004153AA" w:rsidRDefault="004153AA" w:rsidP="004153AA">
      <w:pPr>
        <w:shd w:val="clear" w:color="auto" w:fill="FFFFFF"/>
        <w:rPr>
          <w:rFonts w:ascii="Segoe UI" w:hAnsi="Segoe UI" w:cs="Segoe UI"/>
          <w:color w:val="202124"/>
          <w:sz w:val="20"/>
          <w:szCs w:val="20"/>
        </w:rPr>
      </w:pPr>
      <w:hyperlink r:id="rId8" w:tgtFrame="_blank" w:history="1">
        <w:r>
          <w:rPr>
            <w:rStyle w:val="Hyperlink"/>
            <w:rFonts w:ascii="Segoe UI" w:hAnsi="Segoe UI" w:cs="Segoe UI"/>
            <w:sz w:val="20"/>
            <w:szCs w:val="20"/>
            <w:u w:val="none"/>
          </w:rPr>
          <w:t>https://cic.aut.ac.ir/files/cic/files/ConnectAppSetup2020_1_5.zip</w:t>
        </w:r>
      </w:hyperlink>
    </w:p>
    <w:p w14:paraId="68796001" w14:textId="77777777" w:rsidR="004153AA" w:rsidRPr="00E61C63" w:rsidRDefault="004153AA" w:rsidP="004153AA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14:paraId="3D0C1DE1" w14:textId="77777777" w:rsidR="00EE3225" w:rsidRPr="004153AA" w:rsidRDefault="00EE3225" w:rsidP="004153AA">
      <w:pPr>
        <w:jc w:val="right"/>
        <w:rPr>
          <w:rtl/>
          <w:lang w:bidi="fa-IR"/>
        </w:rPr>
      </w:pPr>
    </w:p>
    <w:sectPr w:rsidR="00EE3225" w:rsidRPr="0041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DDE"/>
    <w:multiLevelType w:val="hybridMultilevel"/>
    <w:tmpl w:val="78AA8A54"/>
    <w:lvl w:ilvl="0" w:tplc="E9367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B"/>
    <w:rsid w:val="000263A4"/>
    <w:rsid w:val="00090276"/>
    <w:rsid w:val="000F7FC8"/>
    <w:rsid w:val="001069A1"/>
    <w:rsid w:val="0014635F"/>
    <w:rsid w:val="00150BEE"/>
    <w:rsid w:val="00173C21"/>
    <w:rsid w:val="001A1BB0"/>
    <w:rsid w:val="001D52DB"/>
    <w:rsid w:val="00211F14"/>
    <w:rsid w:val="002924ED"/>
    <w:rsid w:val="00292E15"/>
    <w:rsid w:val="002C282A"/>
    <w:rsid w:val="002D24B2"/>
    <w:rsid w:val="002F247E"/>
    <w:rsid w:val="00303D47"/>
    <w:rsid w:val="00321370"/>
    <w:rsid w:val="003406B8"/>
    <w:rsid w:val="003758DF"/>
    <w:rsid w:val="00393166"/>
    <w:rsid w:val="003C41C7"/>
    <w:rsid w:val="00405FE0"/>
    <w:rsid w:val="004153AA"/>
    <w:rsid w:val="004426D6"/>
    <w:rsid w:val="00492C20"/>
    <w:rsid w:val="004B77A8"/>
    <w:rsid w:val="00556EAD"/>
    <w:rsid w:val="00585FDB"/>
    <w:rsid w:val="005B692E"/>
    <w:rsid w:val="005F0049"/>
    <w:rsid w:val="005F49D8"/>
    <w:rsid w:val="00623A16"/>
    <w:rsid w:val="00630BFC"/>
    <w:rsid w:val="006A63DA"/>
    <w:rsid w:val="006B0909"/>
    <w:rsid w:val="006B131C"/>
    <w:rsid w:val="006E163E"/>
    <w:rsid w:val="00754834"/>
    <w:rsid w:val="00795630"/>
    <w:rsid w:val="007B584A"/>
    <w:rsid w:val="00830E21"/>
    <w:rsid w:val="008362A2"/>
    <w:rsid w:val="00843801"/>
    <w:rsid w:val="00855A08"/>
    <w:rsid w:val="008772BB"/>
    <w:rsid w:val="00884AC8"/>
    <w:rsid w:val="00890435"/>
    <w:rsid w:val="008F691F"/>
    <w:rsid w:val="0091357D"/>
    <w:rsid w:val="00932D9E"/>
    <w:rsid w:val="00963BF0"/>
    <w:rsid w:val="00965018"/>
    <w:rsid w:val="009652E7"/>
    <w:rsid w:val="009D531E"/>
    <w:rsid w:val="009E40BE"/>
    <w:rsid w:val="00A04D0E"/>
    <w:rsid w:val="00A52FF0"/>
    <w:rsid w:val="00A5440A"/>
    <w:rsid w:val="00A76F65"/>
    <w:rsid w:val="00A8589F"/>
    <w:rsid w:val="00AB578D"/>
    <w:rsid w:val="00B109D8"/>
    <w:rsid w:val="00B10DD2"/>
    <w:rsid w:val="00B117C1"/>
    <w:rsid w:val="00B40D5C"/>
    <w:rsid w:val="00B54A02"/>
    <w:rsid w:val="00B5554E"/>
    <w:rsid w:val="00B639F8"/>
    <w:rsid w:val="00B72A5E"/>
    <w:rsid w:val="00BC07FA"/>
    <w:rsid w:val="00BE522A"/>
    <w:rsid w:val="00C234D6"/>
    <w:rsid w:val="00CC7C5C"/>
    <w:rsid w:val="00CE0231"/>
    <w:rsid w:val="00CE127E"/>
    <w:rsid w:val="00D353A9"/>
    <w:rsid w:val="00D51473"/>
    <w:rsid w:val="00D73CF9"/>
    <w:rsid w:val="00E02F1D"/>
    <w:rsid w:val="00E0372F"/>
    <w:rsid w:val="00E40839"/>
    <w:rsid w:val="00E57CD7"/>
    <w:rsid w:val="00E57F8D"/>
    <w:rsid w:val="00E61C63"/>
    <w:rsid w:val="00E63AAB"/>
    <w:rsid w:val="00EC600C"/>
    <w:rsid w:val="00EE3225"/>
    <w:rsid w:val="00F24069"/>
    <w:rsid w:val="00F30CA8"/>
    <w:rsid w:val="00F616D1"/>
    <w:rsid w:val="00F61BC1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A41B"/>
  <w15:chartTrackingRefBased/>
  <w15:docId w15:val="{82747493-69F8-43E3-B9D8-3F1449E7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c.aut.ac.ir/files/cic/files/ConnectAppSetup2020_1_5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meetings2.aut.ac.ir/mazaheri-memori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kousar</dc:creator>
  <cp:keywords/>
  <dc:description/>
  <cp:lastModifiedBy>Somaye</cp:lastModifiedBy>
  <cp:revision>8</cp:revision>
  <dcterms:created xsi:type="dcterms:W3CDTF">2020-11-30T06:24:00Z</dcterms:created>
  <dcterms:modified xsi:type="dcterms:W3CDTF">2020-12-04T11:47:00Z</dcterms:modified>
</cp:coreProperties>
</file>